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100" w:line="224" w:lineRule="auto"/>
        <w:ind w:left="70"/>
        <w:rPr>
          <w:rFonts w:ascii="宋体" w:hAnsi="宋体" w:eastAsia="宋体" w:cs="宋体"/>
          <w:sz w:val="31"/>
          <w:szCs w:val="31"/>
        </w:rPr>
      </w:pPr>
      <w:bookmarkStart w:id="0" w:name="_GoBack"/>
      <w:bookmarkEnd w:id="0"/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84" w:line="178" w:lineRule="auto"/>
        <w:ind w:left="5263"/>
        <w:rPr>
          <w:rFonts w:ascii="微软雅黑" w:hAnsi="微软雅黑" w:eastAsia="微软雅黑" w:cs="微软雅黑"/>
          <w:sz w:val="43"/>
          <w:szCs w:val="43"/>
        </w:rPr>
      </w:pPr>
      <w:r>
        <w:rPr>
          <w:rFonts w:hint="eastAsia" w:ascii="微软雅黑" w:hAnsi="微软雅黑" w:eastAsia="微软雅黑" w:cs="微软雅黑"/>
          <w:spacing w:val="9"/>
          <w:sz w:val="43"/>
          <w:szCs w:val="43"/>
          <w:lang w:eastAsia="zh-CN"/>
          <w14:textOutline w14:w="7962" w14:cap="flat" w14:cmpd="sng">
            <w14:solidFill>
              <w14:srgbClr w14:val="000000"/>
            </w14:solidFill>
            <w14:prstDash w14:val="solid"/>
            <w14:miter w14:val="10"/>
          </w14:textOutline>
        </w:rPr>
        <w:t>卫东</w:t>
      </w:r>
      <w:r>
        <w:rPr>
          <w:rFonts w:ascii="微软雅黑" w:hAnsi="微软雅黑" w:eastAsia="微软雅黑" w:cs="微软雅黑"/>
          <w:spacing w:val="9"/>
          <w:sz w:val="43"/>
          <w:szCs w:val="43"/>
          <w14:textOutline w14:w="7962" w14:cap="flat" w14:cmpd="sng">
            <w14:solidFill>
              <w14:srgbClr w14:val="000000"/>
            </w14:solidFill>
            <w14:prstDash w14:val="solid"/>
            <w14:miter w14:val="10"/>
          </w14:textOutline>
        </w:rPr>
        <w:t>区教育体育局</w:t>
      </w:r>
    </w:p>
    <w:p>
      <w:pPr>
        <w:spacing w:before="152" w:line="178" w:lineRule="auto"/>
        <w:ind w:left="1963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5"/>
          <w:sz w:val="43"/>
          <w:szCs w:val="43"/>
          <w14:textOutline w14:w="7962" w14:cap="flat" w14:cmpd="sng">
            <w14:solidFill>
              <w14:srgbClr w14:val="000000"/>
            </w14:solidFill>
            <w14:prstDash w14:val="solid"/>
            <w14:miter w14:val="10"/>
          </w14:textOutline>
        </w:rPr>
        <w:t>市</w:t>
      </w:r>
      <w:r>
        <w:rPr>
          <w:rFonts w:ascii="微软雅黑" w:hAnsi="微软雅黑" w:eastAsia="微软雅黑" w:cs="微软雅黑"/>
          <w:spacing w:val="10"/>
          <w:sz w:val="43"/>
          <w:szCs w:val="43"/>
          <w14:textOutline w14:w="7962" w14:cap="flat" w14:cmpd="sng">
            <w14:solidFill>
              <w14:srgbClr w14:val="000000"/>
            </w14:solidFill>
            <w14:prstDash w14:val="solid"/>
            <w14:miter w14:val="10"/>
          </w14:textOutline>
        </w:rPr>
        <w:t>场监管领域“双随机、一公开”随机抽查事项清单</w:t>
      </w:r>
    </w:p>
    <w:p/>
    <w:p/>
    <w:p>
      <w:pPr>
        <w:spacing w:line="175" w:lineRule="exact"/>
      </w:pPr>
    </w:p>
    <w:tbl>
      <w:tblPr>
        <w:tblStyle w:val="4"/>
        <w:tblW w:w="1402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1245"/>
        <w:gridCol w:w="2140"/>
        <w:gridCol w:w="2692"/>
        <w:gridCol w:w="1560"/>
        <w:gridCol w:w="1274"/>
        <w:gridCol w:w="1276"/>
        <w:gridCol w:w="830"/>
        <w:gridCol w:w="1012"/>
        <w:gridCol w:w="962"/>
        <w:gridCol w:w="5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475" w:type="dxa"/>
            <w:textDirection w:val="tbRlV"/>
            <w:vAlign w:val="top"/>
          </w:tcPr>
          <w:p>
            <w:pPr>
              <w:spacing w:before="95" w:line="209" w:lineRule="auto"/>
              <w:ind w:left="17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18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</w:t>
            </w:r>
            <w:r>
              <w:rPr>
                <w:rFonts w:ascii="黑体" w:hAnsi="黑体" w:eastAsia="黑体" w:cs="黑体"/>
                <w:spacing w:val="17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 w:cs="黑体"/>
                <w:spacing w:val="17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号</w:t>
            </w:r>
          </w:p>
        </w:tc>
        <w:tc>
          <w:tcPr>
            <w:tcW w:w="1245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7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部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门名称</w:t>
            </w:r>
          </w:p>
        </w:tc>
        <w:tc>
          <w:tcPr>
            <w:tcW w:w="2140" w:type="dxa"/>
            <w:vAlign w:val="top"/>
          </w:tcPr>
          <w:p>
            <w:pPr>
              <w:spacing w:before="176" w:line="624" w:lineRule="exact"/>
              <w:ind w:left="51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position w:val="26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抽查事</w:t>
            </w:r>
            <w:r>
              <w:rPr>
                <w:rFonts w:ascii="黑体" w:hAnsi="黑体" w:eastAsia="黑体" w:cs="黑体"/>
                <w:spacing w:val="-1"/>
                <w:position w:val="26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</w:p>
          <w:p>
            <w:pPr>
              <w:spacing w:line="222" w:lineRule="auto"/>
              <w:ind w:left="51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1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</w:t>
            </w:r>
            <w:r>
              <w:rPr>
                <w:rFonts w:ascii="黑体" w:hAnsi="黑体" w:eastAsia="黑体" w:cs="黑体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  </w:t>
            </w:r>
            <w:r>
              <w:rPr>
                <w:rFonts w:ascii="黑体" w:hAnsi="黑体" w:eastAsia="黑体" w:cs="黑体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称</w:t>
            </w:r>
          </w:p>
        </w:tc>
        <w:tc>
          <w:tcPr>
            <w:tcW w:w="2692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79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抽查依</w:t>
            </w:r>
            <w:r>
              <w:rPr>
                <w:rFonts w:ascii="黑体" w:hAnsi="黑体" w:eastAsia="黑体" w:cs="黑体"/>
                <w:spacing w:val="-1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据</w:t>
            </w:r>
          </w:p>
        </w:tc>
        <w:tc>
          <w:tcPr>
            <w:tcW w:w="1560" w:type="dxa"/>
            <w:vAlign w:val="top"/>
          </w:tcPr>
          <w:p>
            <w:pPr>
              <w:spacing w:before="176" w:line="624" w:lineRule="exact"/>
              <w:ind w:left="50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position w:val="26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检</w:t>
            </w:r>
            <w:r>
              <w:rPr>
                <w:rFonts w:ascii="黑体" w:hAnsi="黑体" w:eastAsia="黑体" w:cs="黑体"/>
                <w:spacing w:val="-1"/>
                <w:position w:val="26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查</w:t>
            </w:r>
          </w:p>
          <w:p>
            <w:pPr>
              <w:spacing w:before="1" w:line="224" w:lineRule="auto"/>
              <w:ind w:left="51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主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体</w:t>
            </w:r>
          </w:p>
        </w:tc>
        <w:tc>
          <w:tcPr>
            <w:tcW w:w="1274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40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事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</w:p>
          <w:p>
            <w:pPr>
              <w:spacing w:before="1" w:line="220" w:lineRule="auto"/>
              <w:ind w:left="40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类别</w:t>
            </w:r>
          </w:p>
        </w:tc>
        <w:tc>
          <w:tcPr>
            <w:tcW w:w="1276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left="7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检查</w:t>
            </w:r>
            <w:r>
              <w:rPr>
                <w:rFonts w:ascii="黑体" w:hAnsi="黑体" w:eastAsia="黑体" w:cs="黑体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对象</w:t>
            </w:r>
          </w:p>
        </w:tc>
        <w:tc>
          <w:tcPr>
            <w:tcW w:w="830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18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抽查</w:t>
            </w:r>
          </w:p>
          <w:p>
            <w:pPr>
              <w:spacing w:line="223" w:lineRule="auto"/>
              <w:ind w:left="1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比例</w:t>
            </w:r>
          </w:p>
        </w:tc>
        <w:tc>
          <w:tcPr>
            <w:tcW w:w="101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8" w:line="255" w:lineRule="auto"/>
              <w:ind w:left="92" w:right="79" w:firstLine="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抽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查频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次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次/年</w:t>
            </w:r>
          </w:p>
        </w:tc>
        <w:tc>
          <w:tcPr>
            <w:tcW w:w="96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8" w:line="256" w:lineRule="auto"/>
              <w:ind w:left="372" w:right="117" w:hanging="24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检查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方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式</w:t>
            </w:r>
          </w:p>
        </w:tc>
        <w:tc>
          <w:tcPr>
            <w:tcW w:w="554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4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</w:trPr>
        <w:tc>
          <w:tcPr>
            <w:tcW w:w="47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91" w:line="188" w:lineRule="auto"/>
              <w:ind w:left="19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</w:p>
        </w:tc>
        <w:tc>
          <w:tcPr>
            <w:tcW w:w="1245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91" w:line="218" w:lineRule="auto"/>
              <w:ind w:left="10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区教体局</w:t>
            </w:r>
          </w:p>
        </w:tc>
        <w:tc>
          <w:tcPr>
            <w:tcW w:w="2140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91" w:line="416" w:lineRule="auto"/>
              <w:ind w:left="103" w:right="84" w:hanging="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对民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办学校办学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情况的督导检查</w:t>
            </w:r>
          </w:p>
        </w:tc>
        <w:tc>
          <w:tcPr>
            <w:tcW w:w="2692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91" w:line="416" w:lineRule="auto"/>
              <w:ind w:left="381" w:right="79" w:hanging="30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《中华人民共和国民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办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教育促进法》</w:t>
            </w:r>
          </w:p>
        </w:tc>
        <w:tc>
          <w:tcPr>
            <w:tcW w:w="1560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91" w:line="417" w:lineRule="auto"/>
              <w:ind w:left="365" w:right="215" w:hanging="13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县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级以上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教育局</w:t>
            </w:r>
          </w:p>
        </w:tc>
        <w:tc>
          <w:tcPr>
            <w:tcW w:w="1274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spacing w:before="92" w:line="417" w:lineRule="auto"/>
              <w:ind w:left="372" w:right="73" w:hanging="27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一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般检查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事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</w:p>
        </w:tc>
        <w:tc>
          <w:tcPr>
            <w:tcW w:w="1276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91" w:line="217" w:lineRule="auto"/>
              <w:ind w:left="1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民办学校</w:t>
            </w:r>
          </w:p>
        </w:tc>
        <w:tc>
          <w:tcPr>
            <w:tcW w:w="830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92" w:line="237" w:lineRule="auto"/>
              <w:ind w:left="29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5%</w:t>
            </w:r>
          </w:p>
        </w:tc>
        <w:tc>
          <w:tcPr>
            <w:tcW w:w="1012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91" w:line="188" w:lineRule="auto"/>
              <w:ind w:left="46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</w:p>
        </w:tc>
        <w:tc>
          <w:tcPr>
            <w:tcW w:w="962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spacing w:before="91" w:line="420" w:lineRule="auto"/>
              <w:ind w:left="349" w:right="57" w:hanging="27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现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场检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查</w:t>
            </w:r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406" w:bottom="0" w:left="1406" w:header="0" w:footer="0" w:gutter="0"/>
          <w:cols w:space="720" w:num="1"/>
        </w:sect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100" w:line="224" w:lineRule="auto"/>
        <w:ind w:left="15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2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</w:t>
      </w:r>
      <w:r>
        <w:rPr>
          <w:rFonts w:ascii="宋体" w:hAnsi="宋体" w:eastAsia="宋体" w:cs="宋体"/>
          <w:spacing w:val="-1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件</w:t>
      </w:r>
      <w:r>
        <w:rPr>
          <w:rFonts w:ascii="宋体" w:hAnsi="宋体" w:eastAsia="宋体" w:cs="宋体"/>
          <w:spacing w:val="-1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2</w:t>
      </w:r>
    </w:p>
    <w:p>
      <w:pPr>
        <w:spacing w:line="313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spacing w:before="185" w:line="178" w:lineRule="auto"/>
        <w:ind w:left="4457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1"/>
          <w:sz w:val="43"/>
          <w:szCs w:val="43"/>
          <w14:textOutline w14:w="7962" w14:cap="flat" w14:cmpd="sng">
            <w14:solidFill>
              <w14:srgbClr w14:val="000000"/>
            </w14:solidFill>
            <w14:prstDash w14:val="solid"/>
            <w14:miter w14:val="10"/>
          </w14:textOutline>
        </w:rPr>
        <w:t>平</w:t>
      </w:r>
      <w:r>
        <w:rPr>
          <w:rFonts w:ascii="微软雅黑" w:hAnsi="微软雅黑" w:eastAsia="微软雅黑" w:cs="微软雅黑"/>
          <w:spacing w:val="10"/>
          <w:sz w:val="43"/>
          <w:szCs w:val="43"/>
          <w14:textOutline w14:w="7962" w14:cap="flat" w14:cmpd="sng">
            <w14:solidFill>
              <w14:srgbClr w14:val="000000"/>
            </w14:solidFill>
            <w14:prstDash w14:val="solid"/>
            <w14:miter w14:val="10"/>
          </w14:textOutline>
        </w:rPr>
        <w:t>顶山市湛河区教育体育局</w:t>
      </w:r>
    </w:p>
    <w:p>
      <w:pPr>
        <w:spacing w:before="149" w:line="178" w:lineRule="auto"/>
        <w:ind w:left="3588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8"/>
          <w:sz w:val="43"/>
          <w:szCs w:val="43"/>
          <w14:textOutline w14:w="7962" w14:cap="flat" w14:cmpd="sng">
            <w14:solidFill>
              <w14:srgbClr w14:val="000000"/>
            </w14:solidFill>
            <w14:prstDash w14:val="solid"/>
            <w14:miter w14:val="10"/>
          </w14:textOutline>
        </w:rPr>
        <w:t>市</w:t>
      </w:r>
      <w:r>
        <w:rPr>
          <w:rFonts w:ascii="微软雅黑" w:hAnsi="微软雅黑" w:eastAsia="微软雅黑" w:cs="微软雅黑"/>
          <w:spacing w:val="10"/>
          <w:sz w:val="43"/>
          <w:szCs w:val="43"/>
          <w14:textOutline w14:w="7962" w14:cap="flat" w14:cmpd="sng">
            <w14:solidFill>
              <w14:srgbClr w14:val="000000"/>
            </w14:solidFill>
            <w14:prstDash w14:val="solid"/>
            <w14:miter w14:val="10"/>
          </w14:textOutline>
        </w:rPr>
        <w:t>场</w:t>
      </w:r>
      <w:r>
        <w:rPr>
          <w:rFonts w:ascii="微软雅黑" w:hAnsi="微软雅黑" w:eastAsia="微软雅黑" w:cs="微软雅黑"/>
          <w:spacing w:val="9"/>
          <w:sz w:val="43"/>
          <w:szCs w:val="43"/>
          <w14:textOutline w14:w="7962" w14:cap="flat" w14:cmpd="sng">
            <w14:solidFill>
              <w14:srgbClr w14:val="000000"/>
            </w14:solidFill>
            <w14:prstDash w14:val="solid"/>
            <w14:miter w14:val="10"/>
          </w14:textOutline>
        </w:rPr>
        <w:t>监管领域部门联合抽查事项清单</w:t>
      </w:r>
    </w:p>
    <w:p/>
    <w:p/>
    <w:p>
      <w:pPr>
        <w:spacing w:line="175" w:lineRule="exact"/>
      </w:pPr>
    </w:p>
    <w:tbl>
      <w:tblPr>
        <w:tblStyle w:val="4"/>
        <w:tblW w:w="1417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2015"/>
        <w:gridCol w:w="4474"/>
        <w:gridCol w:w="1843"/>
        <w:gridCol w:w="1984"/>
        <w:gridCol w:w="32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566" w:type="dxa"/>
            <w:textDirection w:val="tbRlV"/>
            <w:vAlign w:val="top"/>
          </w:tcPr>
          <w:p>
            <w:pPr>
              <w:spacing w:before="172" w:line="209" w:lineRule="auto"/>
              <w:ind w:left="17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18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</w:t>
            </w:r>
            <w:r>
              <w:rPr>
                <w:rFonts w:ascii="黑体" w:hAnsi="黑体" w:eastAsia="黑体" w:cs="黑体"/>
                <w:spacing w:val="17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 w:cs="黑体"/>
                <w:spacing w:val="17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号</w:t>
            </w:r>
          </w:p>
        </w:tc>
        <w:tc>
          <w:tcPr>
            <w:tcW w:w="2015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left="45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抽查领</w:t>
            </w:r>
            <w:r>
              <w:rPr>
                <w:rFonts w:ascii="黑体" w:hAnsi="黑体" w:eastAsia="黑体" w:cs="黑体"/>
                <w:spacing w:val="-1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域</w:t>
            </w:r>
          </w:p>
        </w:tc>
        <w:tc>
          <w:tcPr>
            <w:tcW w:w="4474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168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抽查事</w:t>
            </w:r>
            <w:r>
              <w:rPr>
                <w:rFonts w:ascii="黑体" w:hAnsi="黑体" w:eastAsia="黑体" w:cs="黑体"/>
                <w:spacing w:val="-1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</w:p>
        </w:tc>
        <w:tc>
          <w:tcPr>
            <w:tcW w:w="1843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left="36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检查</w:t>
            </w:r>
            <w:r>
              <w:rPr>
                <w:rFonts w:ascii="黑体" w:hAnsi="黑体" w:eastAsia="黑体" w:cs="黑体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对象</w:t>
            </w:r>
          </w:p>
        </w:tc>
        <w:tc>
          <w:tcPr>
            <w:tcW w:w="1984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44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发起部门</w:t>
            </w:r>
          </w:p>
        </w:tc>
        <w:tc>
          <w:tcPr>
            <w:tcW w:w="3297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91" w:line="224" w:lineRule="auto"/>
              <w:ind w:left="109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配合部</w:t>
            </w:r>
            <w:r>
              <w:rPr>
                <w:rFonts w:ascii="黑体" w:hAnsi="黑体" w:eastAsia="黑体" w:cs="黑体"/>
                <w:spacing w:val="-1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2" w:hRule="atLeast"/>
        </w:trPr>
        <w:tc>
          <w:tcPr>
            <w:tcW w:w="566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91" w:line="188" w:lineRule="auto"/>
              <w:ind w:left="23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</w:p>
        </w:tc>
        <w:tc>
          <w:tcPr>
            <w:tcW w:w="2015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91" w:line="416" w:lineRule="auto"/>
              <w:ind w:left="730" w:right="164" w:hanging="54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校安全监督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检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查</w:t>
            </w:r>
          </w:p>
        </w:tc>
        <w:tc>
          <w:tcPr>
            <w:tcW w:w="4474" w:type="dxa"/>
            <w:vAlign w:val="top"/>
          </w:tcPr>
          <w:p>
            <w:pPr>
              <w:spacing w:before="176" w:line="411" w:lineRule="auto"/>
              <w:ind w:left="126" w:right="706" w:firstLine="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6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仿宋" w:hAnsi="仿宋" w:eastAsia="仿宋" w:cs="仿宋"/>
                <w:spacing w:val="8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.办学(年检)</w:t>
            </w: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情况监督检查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2.学校卫生情况检查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3.消防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安全检查</w:t>
            </w:r>
          </w:p>
          <w:p>
            <w:pPr>
              <w:spacing w:before="1" w:line="215" w:lineRule="auto"/>
              <w:ind w:left="1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0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4</w:t>
            </w:r>
            <w:r>
              <w:rPr>
                <w:rFonts w:ascii="仿宋" w:hAnsi="仿宋" w:eastAsia="仿宋" w:cs="仿宋"/>
                <w:spacing w:val="9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.食品(餐饮)</w:t>
            </w:r>
            <w:r>
              <w:rPr>
                <w:rFonts w:ascii="仿宋" w:hAnsi="仿宋" w:eastAsia="仿宋" w:cs="仿宋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安全监督检查</w:t>
            </w:r>
          </w:p>
        </w:tc>
        <w:tc>
          <w:tcPr>
            <w:tcW w:w="1843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91" w:line="217" w:lineRule="auto"/>
              <w:ind w:left="66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校</w:t>
            </w:r>
          </w:p>
        </w:tc>
        <w:tc>
          <w:tcPr>
            <w:tcW w:w="1984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91" w:line="218" w:lineRule="auto"/>
              <w:ind w:left="29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教育体育局</w:t>
            </w:r>
          </w:p>
        </w:tc>
        <w:tc>
          <w:tcPr>
            <w:tcW w:w="3297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91" w:line="418" w:lineRule="auto"/>
              <w:ind w:left="964" w:right="145" w:hanging="83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卫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健委、消防救援支队、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市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场监管局</w:t>
            </w:r>
          </w:p>
        </w:tc>
      </w:tr>
    </w:tbl>
    <w:p>
      <w:pPr>
        <w:rPr>
          <w:rFonts w:ascii="Arial"/>
          <w:sz w:val="21"/>
        </w:rPr>
      </w:pPr>
    </w:p>
    <w:sectPr>
      <w:pgSz w:w="16839" w:h="11907"/>
      <w:pgMar w:top="1012" w:right="1327" w:bottom="0" w:left="132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WYzODFkZTI0M2I1ODg3ODcwZWY0Mjc2MGYxMWRhOTEifQ=="/>
  </w:docVars>
  <w:rsids>
    <w:rsidRoot w:val="00000000"/>
    <w:rsid w:val="1AE110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262</Words>
  <Characters>267</Characters>
  <TotalTime>0</TotalTime>
  <ScaleCrop>false</ScaleCrop>
  <LinksUpToDate>false</LinksUpToDate>
  <CharactersWithSpaces>297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2022-04-18T09:31:00Z</dcterms:created>
  <dc:creator>dasm</dc:creator>
  <cp:lastModifiedBy>刘鹏</cp:lastModifiedBy>
  <dcterms:modified xsi:type="dcterms:W3CDTF">2022-06-08T00:11:53Z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2022-06-08T08:11:18Z</vt:filetime>
  </property>
  <property fmtid="{D5CDD505-2E9C-101B-9397-08002B2CF9AE}" pid="4" name="KSOProductBuildVer">
    <vt:lpwstr>2052-11.1.0.11744</vt:lpwstr>
  </property>
  <property fmtid="{D5CDD505-2E9C-101B-9397-08002B2CF9AE}" pid="5" name="ICV">
    <vt:lpwstr>B763C49CC4E64B33B49B84848827C05A</vt:lpwstr>
  </property>
</Properties>
</file>