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BE" w:rsidRDefault="00CD45BE" w:rsidP="002016E3">
      <w:pPr>
        <w:widowControl/>
        <w:spacing w:line="400" w:lineRule="exact"/>
        <w:ind w:hanging="361"/>
        <w:jc w:val="center"/>
        <w:rPr>
          <w:rFonts w:ascii="??" w:hAnsi="??" w:cs="??"/>
          <w:b/>
          <w:bCs/>
          <w:kern w:val="0"/>
          <w:sz w:val="32"/>
          <w:szCs w:val="32"/>
        </w:rPr>
      </w:pPr>
    </w:p>
    <w:p w:rsidR="00CD45BE" w:rsidRDefault="00CD45BE" w:rsidP="002016E3">
      <w:pPr>
        <w:widowControl/>
        <w:spacing w:line="400" w:lineRule="exact"/>
        <w:ind w:hanging="361"/>
        <w:jc w:val="center"/>
        <w:rPr>
          <w:rFonts w:ascii="??" w:hAnsi="??" w:cs="??"/>
          <w:b/>
          <w:bCs/>
          <w:kern w:val="0"/>
          <w:sz w:val="32"/>
          <w:szCs w:val="32"/>
        </w:rPr>
      </w:pPr>
    </w:p>
    <w:p w:rsidR="00CD45BE" w:rsidRPr="005F1682" w:rsidRDefault="00CD45BE" w:rsidP="002016E3">
      <w:pPr>
        <w:widowControl/>
        <w:spacing w:line="400" w:lineRule="exact"/>
        <w:ind w:hanging="361"/>
        <w:jc w:val="center"/>
        <w:rPr>
          <w:rFonts w:ascii="??" w:hAnsi="??" w:cs="??"/>
          <w:b/>
          <w:bCs/>
          <w:kern w:val="0"/>
          <w:sz w:val="32"/>
          <w:szCs w:val="32"/>
        </w:rPr>
      </w:pPr>
    </w:p>
    <w:p w:rsidR="00CD45BE" w:rsidRPr="005F1682" w:rsidRDefault="00CD45BE" w:rsidP="002016E3">
      <w:pPr>
        <w:widowControl/>
        <w:spacing w:line="400" w:lineRule="exact"/>
        <w:ind w:hanging="361"/>
        <w:jc w:val="center"/>
        <w:rPr>
          <w:rFonts w:ascii="??" w:hAnsi="??" w:cs="??"/>
          <w:b/>
          <w:bCs/>
          <w:kern w:val="0"/>
          <w:sz w:val="32"/>
          <w:szCs w:val="32"/>
        </w:rPr>
      </w:pPr>
    </w:p>
    <w:p w:rsidR="00CD45BE" w:rsidRPr="005F1682" w:rsidRDefault="00CD45BE" w:rsidP="002016E3">
      <w:pPr>
        <w:widowControl/>
        <w:spacing w:line="400" w:lineRule="exact"/>
        <w:ind w:hanging="361"/>
        <w:jc w:val="center"/>
        <w:rPr>
          <w:rFonts w:ascii="??" w:hAnsi="??" w:cs="??"/>
          <w:b/>
          <w:bCs/>
          <w:kern w:val="0"/>
          <w:sz w:val="32"/>
          <w:szCs w:val="32"/>
        </w:rPr>
      </w:pPr>
    </w:p>
    <w:p w:rsidR="00CD45BE" w:rsidRPr="005F1682" w:rsidRDefault="00CD45BE" w:rsidP="002016E3">
      <w:pPr>
        <w:widowControl/>
        <w:spacing w:line="400" w:lineRule="exact"/>
        <w:ind w:hanging="361"/>
        <w:jc w:val="center"/>
        <w:rPr>
          <w:rFonts w:ascii="??" w:hAnsi="??" w:cs="??"/>
          <w:b/>
          <w:bCs/>
          <w:kern w:val="0"/>
          <w:sz w:val="32"/>
          <w:szCs w:val="32"/>
        </w:rPr>
      </w:pPr>
    </w:p>
    <w:p w:rsidR="00CD45BE" w:rsidRDefault="00CD45BE" w:rsidP="002016E3">
      <w:pPr>
        <w:widowControl/>
        <w:spacing w:line="400" w:lineRule="exact"/>
        <w:ind w:hanging="363"/>
        <w:jc w:val="center"/>
        <w:rPr>
          <w:rFonts w:ascii="??" w:hAnsi="??" w:cs="??"/>
          <w:b/>
          <w:bCs/>
          <w:kern w:val="0"/>
          <w:sz w:val="28"/>
          <w:szCs w:val="28"/>
        </w:rPr>
      </w:pPr>
    </w:p>
    <w:p w:rsidR="00CD45BE" w:rsidRDefault="00CD45BE" w:rsidP="002016E3">
      <w:pPr>
        <w:widowControl/>
        <w:spacing w:line="400" w:lineRule="exact"/>
        <w:ind w:hanging="363"/>
        <w:jc w:val="center"/>
        <w:rPr>
          <w:rFonts w:ascii="??" w:hAnsi="??" w:cs="??"/>
          <w:b/>
          <w:bCs/>
          <w:kern w:val="0"/>
          <w:sz w:val="28"/>
          <w:szCs w:val="28"/>
        </w:rPr>
      </w:pPr>
    </w:p>
    <w:p w:rsidR="00C068F7" w:rsidRPr="00E034C0" w:rsidRDefault="00C068F7" w:rsidP="002016E3">
      <w:pPr>
        <w:widowControl/>
        <w:spacing w:line="400" w:lineRule="exact"/>
        <w:ind w:hanging="363"/>
        <w:jc w:val="center"/>
        <w:rPr>
          <w:rFonts w:ascii="??" w:hAnsi="??" w:cs="??"/>
          <w:b/>
          <w:bCs/>
          <w:kern w:val="0"/>
          <w:sz w:val="28"/>
          <w:szCs w:val="28"/>
        </w:rPr>
      </w:pPr>
    </w:p>
    <w:p w:rsidR="00CD45BE" w:rsidRPr="004F2B46" w:rsidRDefault="00CD45BE" w:rsidP="002016E3">
      <w:pPr>
        <w:widowControl/>
        <w:spacing w:line="400" w:lineRule="exact"/>
        <w:rPr>
          <w:rFonts w:ascii="方正仿宋简体" w:eastAsia="方正仿宋简体" w:hAnsi="宋体"/>
          <w:b/>
          <w:bCs/>
          <w:kern w:val="0"/>
          <w:sz w:val="24"/>
          <w:szCs w:val="24"/>
        </w:rPr>
      </w:pPr>
    </w:p>
    <w:p w:rsidR="00CD45BE" w:rsidRPr="00261FAB" w:rsidRDefault="00CD45BE" w:rsidP="005F27DB">
      <w:pPr>
        <w:widowControl/>
        <w:spacing w:line="660" w:lineRule="exact"/>
        <w:jc w:val="center"/>
        <w:rPr>
          <w:rFonts w:ascii="仿宋" w:eastAsia="仿宋" w:hAnsi="仿宋"/>
          <w:kern w:val="0"/>
          <w:sz w:val="32"/>
          <w:szCs w:val="32"/>
        </w:rPr>
      </w:pPr>
      <w:r w:rsidRPr="00261FAB">
        <w:rPr>
          <w:rFonts w:ascii="仿宋" w:eastAsia="仿宋" w:hAnsi="仿宋" w:cs="仿宋" w:hint="eastAsia"/>
          <w:kern w:val="0"/>
          <w:sz w:val="32"/>
          <w:szCs w:val="32"/>
        </w:rPr>
        <w:t>平卫民〔</w:t>
      </w:r>
      <w:r w:rsidRPr="00261FAB">
        <w:rPr>
          <w:rFonts w:ascii="仿宋" w:eastAsia="仿宋" w:hAnsi="仿宋" w:cs="仿宋"/>
          <w:kern w:val="0"/>
          <w:sz w:val="32"/>
          <w:szCs w:val="32"/>
        </w:rPr>
        <w:t>2020</w:t>
      </w:r>
      <w:r w:rsidRPr="00261FAB">
        <w:rPr>
          <w:rFonts w:ascii="仿宋" w:eastAsia="仿宋" w:hAnsi="仿宋" w:cs="仿宋" w:hint="eastAsia"/>
          <w:kern w:val="0"/>
          <w:sz w:val="32"/>
          <w:szCs w:val="32"/>
        </w:rPr>
        <w:t>〕</w:t>
      </w:r>
      <w:r w:rsidR="00240C3E">
        <w:rPr>
          <w:rFonts w:ascii="仿宋" w:eastAsia="仿宋" w:hAnsi="仿宋" w:cs="仿宋" w:hint="eastAsia"/>
          <w:kern w:val="0"/>
          <w:sz w:val="32"/>
          <w:szCs w:val="32"/>
        </w:rPr>
        <w:t>59</w:t>
      </w:r>
      <w:r w:rsidRPr="00261FAB">
        <w:rPr>
          <w:rFonts w:ascii="仿宋" w:eastAsia="仿宋" w:hAnsi="仿宋" w:cs="仿宋" w:hint="eastAsia"/>
          <w:kern w:val="0"/>
          <w:sz w:val="32"/>
          <w:szCs w:val="32"/>
        </w:rPr>
        <w:t>号</w:t>
      </w:r>
    </w:p>
    <w:p w:rsidR="00CD45BE" w:rsidRPr="00261FAB" w:rsidRDefault="00CD45BE" w:rsidP="007C72B6">
      <w:pPr>
        <w:rPr>
          <w:sz w:val="44"/>
          <w:szCs w:val="44"/>
        </w:rPr>
      </w:pPr>
    </w:p>
    <w:p w:rsidR="00CD45BE" w:rsidRPr="00C068F7" w:rsidRDefault="00CD45BE" w:rsidP="00240C3E">
      <w:pPr>
        <w:pStyle w:val="p0"/>
        <w:spacing w:line="600" w:lineRule="exact"/>
        <w:ind w:leftChars="-85" w:left="-178" w:rightChars="-159" w:right="-334"/>
        <w:jc w:val="center"/>
        <w:rPr>
          <w:rFonts w:ascii="方正小标宋简体" w:eastAsia="方正小标宋简体" w:hAnsi="????"/>
          <w:b/>
          <w:bCs/>
          <w:w w:val="90"/>
          <w:sz w:val="44"/>
          <w:szCs w:val="44"/>
        </w:rPr>
      </w:pPr>
      <w:r w:rsidRPr="00C068F7">
        <w:rPr>
          <w:rFonts w:ascii="方正小标宋简体" w:eastAsia="方正小标宋简体" w:hAnsi="????" w:cs="方正小标宋简体" w:hint="eastAsia"/>
          <w:b/>
          <w:bCs/>
          <w:w w:val="90"/>
          <w:sz w:val="44"/>
          <w:szCs w:val="44"/>
        </w:rPr>
        <w:t>卫东区民政局</w:t>
      </w:r>
    </w:p>
    <w:p w:rsidR="002016E3" w:rsidRDefault="00C068F7" w:rsidP="00240C3E">
      <w:pPr>
        <w:pStyle w:val="p0"/>
        <w:spacing w:line="600" w:lineRule="exact"/>
        <w:ind w:leftChars="-257" w:left="-232" w:rightChars="-159" w:right="-334" w:hangingChars="81" w:hanging="308"/>
        <w:jc w:val="center"/>
        <w:rPr>
          <w:rFonts w:ascii="方正小标宋简体" w:eastAsia="方正小标宋简体" w:hAnsi="????" w:cs="方正小标宋简体"/>
          <w:b/>
          <w:bCs/>
          <w:spacing w:val="-10"/>
          <w:w w:val="90"/>
          <w:sz w:val="44"/>
          <w:szCs w:val="44"/>
        </w:rPr>
      </w:pPr>
      <w:r w:rsidRPr="00C068F7">
        <w:rPr>
          <w:rFonts w:ascii="方正小标宋简体" w:eastAsia="方正小标宋简体" w:hAnsi="????" w:cs="方正小标宋简体" w:hint="eastAsia"/>
          <w:b/>
          <w:bCs/>
          <w:spacing w:val="-10"/>
          <w:w w:val="90"/>
          <w:sz w:val="44"/>
          <w:szCs w:val="44"/>
        </w:rPr>
        <w:t xml:space="preserve"> </w:t>
      </w:r>
      <w:r w:rsidR="00CD45BE" w:rsidRPr="00C068F7">
        <w:rPr>
          <w:rFonts w:ascii="方正小标宋简体" w:eastAsia="方正小标宋简体" w:hAnsi="????" w:cs="方正小标宋简体" w:hint="eastAsia"/>
          <w:b/>
          <w:bCs/>
          <w:spacing w:val="-10"/>
          <w:w w:val="90"/>
          <w:sz w:val="44"/>
          <w:szCs w:val="44"/>
        </w:rPr>
        <w:t>关于成立“平顶山市卫东区诸葛亮文化研究会”的</w:t>
      </w:r>
    </w:p>
    <w:p w:rsidR="00CD45BE" w:rsidRPr="00C068F7" w:rsidRDefault="00974DDD" w:rsidP="002016E3">
      <w:pPr>
        <w:pStyle w:val="p0"/>
        <w:spacing w:line="600" w:lineRule="exact"/>
        <w:ind w:leftChars="-257" w:left="-216" w:rightChars="-159" w:right="-334" w:hangingChars="81" w:hanging="324"/>
        <w:jc w:val="center"/>
        <w:rPr>
          <w:rFonts w:ascii="方正小标宋简体" w:eastAsia="方正小标宋简体" w:hAnsi="????"/>
          <w:b/>
          <w:bCs/>
          <w:spacing w:val="-10"/>
          <w:w w:val="90"/>
          <w:sz w:val="44"/>
          <w:szCs w:val="44"/>
        </w:rPr>
      </w:pPr>
      <w:r>
        <w:rPr>
          <w:rFonts w:ascii="方正小标宋简体" w:eastAsia="方正小标宋简体" w:hAnsi="????" w:cs="方正小标宋简体" w:hint="eastAsia"/>
          <w:b/>
          <w:bCs/>
          <w:w w:val="90"/>
          <w:sz w:val="44"/>
          <w:szCs w:val="44"/>
        </w:rPr>
        <w:t xml:space="preserve">  </w:t>
      </w:r>
      <w:r w:rsidR="00CD45BE" w:rsidRPr="00C068F7">
        <w:rPr>
          <w:rFonts w:ascii="方正小标宋简体" w:eastAsia="方正小标宋简体" w:hAnsi="????" w:cs="方正小标宋简体" w:hint="eastAsia"/>
          <w:b/>
          <w:bCs/>
          <w:w w:val="90"/>
          <w:sz w:val="44"/>
          <w:szCs w:val="44"/>
        </w:rPr>
        <w:t>批</w:t>
      </w:r>
      <w:r w:rsidR="002016E3">
        <w:rPr>
          <w:rFonts w:ascii="方正小标宋简体" w:eastAsia="方正小标宋简体" w:hAnsi="????" w:cs="方正小标宋简体" w:hint="eastAsia"/>
          <w:b/>
          <w:bCs/>
          <w:w w:val="90"/>
          <w:sz w:val="44"/>
          <w:szCs w:val="44"/>
        </w:rPr>
        <w:t xml:space="preserve"> </w:t>
      </w:r>
      <w:r>
        <w:rPr>
          <w:rFonts w:ascii="方正小标宋简体" w:eastAsia="方正小标宋简体" w:hAnsi="????" w:cs="方正小标宋简体" w:hint="eastAsia"/>
          <w:b/>
          <w:bCs/>
          <w:w w:val="90"/>
          <w:sz w:val="44"/>
          <w:szCs w:val="44"/>
        </w:rPr>
        <w:t xml:space="preserve">  </w:t>
      </w:r>
      <w:r w:rsidR="002016E3">
        <w:rPr>
          <w:rFonts w:ascii="方正小标宋简体" w:eastAsia="方正小标宋简体" w:hAnsi="????" w:cs="方正小标宋简体" w:hint="eastAsia"/>
          <w:b/>
          <w:bCs/>
          <w:w w:val="90"/>
          <w:sz w:val="44"/>
          <w:szCs w:val="44"/>
        </w:rPr>
        <w:t xml:space="preserve"> </w:t>
      </w:r>
      <w:r w:rsidR="00CD45BE" w:rsidRPr="00C068F7">
        <w:rPr>
          <w:rFonts w:ascii="方正小标宋简体" w:eastAsia="方正小标宋简体" w:hAnsi="????" w:cs="方正小标宋简体" w:hint="eastAsia"/>
          <w:b/>
          <w:bCs/>
          <w:w w:val="90"/>
          <w:sz w:val="44"/>
          <w:szCs w:val="44"/>
        </w:rPr>
        <w:t>复</w:t>
      </w:r>
    </w:p>
    <w:p w:rsidR="00CD45BE" w:rsidRPr="00261FAB" w:rsidRDefault="00CD45BE" w:rsidP="00FC40CB">
      <w:pPr>
        <w:jc w:val="center"/>
        <w:rPr>
          <w:rFonts w:ascii="仿宋_GB2312" w:eastAsia="仿宋_GB2312"/>
          <w:sz w:val="32"/>
          <w:szCs w:val="32"/>
        </w:rPr>
      </w:pPr>
    </w:p>
    <w:p w:rsidR="00B123C2" w:rsidRPr="00B123C2" w:rsidRDefault="00B123C2" w:rsidP="00B123C2">
      <w:pPr>
        <w:adjustRightInd w:val="0"/>
        <w:snapToGrid w:val="0"/>
        <w:spacing w:line="560" w:lineRule="exact"/>
        <w:rPr>
          <w:rFonts w:ascii="仿宋" w:eastAsia="仿宋" w:hAnsi="仿宋" w:cs="宋体"/>
          <w:spacing w:val="-10"/>
          <w:kern w:val="0"/>
          <w:sz w:val="32"/>
          <w:szCs w:val="32"/>
        </w:rPr>
      </w:pPr>
      <w:r w:rsidRPr="00B123C2">
        <w:rPr>
          <w:rFonts w:ascii="仿宋" w:eastAsia="仿宋" w:hAnsi="仿宋" w:cs="宋体" w:hint="eastAsia"/>
          <w:spacing w:val="-10"/>
          <w:kern w:val="0"/>
          <w:sz w:val="32"/>
          <w:szCs w:val="32"/>
        </w:rPr>
        <w:t>平顶山市卫东区诸葛亮文化研究会筹备组：</w:t>
      </w:r>
    </w:p>
    <w:p w:rsidR="00B123C2" w:rsidRPr="00B123C2" w:rsidRDefault="00B123C2" w:rsidP="00B123C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spacing w:val="-10"/>
          <w:kern w:val="0"/>
          <w:sz w:val="32"/>
          <w:szCs w:val="32"/>
        </w:rPr>
      </w:pPr>
      <w:r w:rsidRPr="00B123C2">
        <w:rPr>
          <w:rFonts w:ascii="仿宋" w:eastAsia="仿宋" w:hAnsi="仿宋" w:cs="宋体" w:hint="eastAsia"/>
          <w:spacing w:val="-10"/>
          <w:kern w:val="0"/>
          <w:sz w:val="32"/>
          <w:szCs w:val="32"/>
        </w:rPr>
        <w:t>你们申报材料收悉。根据国务院《社会团体登记管理条例》的规定，经审查，同意开展筹备工作，依法登记成立。</w:t>
      </w:r>
    </w:p>
    <w:p w:rsidR="00B123C2" w:rsidRPr="00B123C2" w:rsidRDefault="00B123C2" w:rsidP="00B123C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spacing w:val="-10"/>
          <w:kern w:val="0"/>
          <w:sz w:val="32"/>
          <w:szCs w:val="32"/>
        </w:rPr>
      </w:pPr>
      <w:r w:rsidRPr="00B123C2">
        <w:rPr>
          <w:rFonts w:ascii="仿宋" w:eastAsia="仿宋" w:hAnsi="仿宋" w:cs="宋体" w:hint="eastAsia"/>
          <w:spacing w:val="-10"/>
          <w:kern w:val="0"/>
          <w:sz w:val="32"/>
          <w:szCs w:val="32"/>
        </w:rPr>
        <w:t>批准成立后，你们要在业务主管单位的指导下，完善会员结构，及时召开会员大会或代表大会，通过章程，推选产生执行机构、负责人和法定代表人，认真做好筹备期间的各项工作。筹备工作要在法定时限内完成，并及时向登记管理机关提出成立登记，批准登记后依法取得社会团体法人地位。业务主管单位是平顶山市卫东区文化广电和旅游局。</w:t>
      </w:r>
    </w:p>
    <w:p w:rsidR="00B123C2" w:rsidRPr="00B123C2" w:rsidRDefault="00B123C2" w:rsidP="00B123C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spacing w:val="-10"/>
          <w:kern w:val="0"/>
          <w:sz w:val="32"/>
          <w:szCs w:val="32"/>
        </w:rPr>
      </w:pPr>
      <w:r w:rsidRPr="00B123C2">
        <w:rPr>
          <w:rFonts w:ascii="仿宋" w:eastAsia="仿宋" w:hAnsi="仿宋" w:cs="宋体" w:hint="eastAsia"/>
          <w:spacing w:val="-10"/>
          <w:kern w:val="0"/>
          <w:sz w:val="32"/>
          <w:szCs w:val="32"/>
        </w:rPr>
        <w:t>你会成立后，要自觉遵守国家法律、法规，遵守社会道德风尚，建立健全内部机制，严格按照《社会团体登记管理条例》及</w:t>
      </w:r>
      <w:r w:rsidRPr="00B123C2">
        <w:rPr>
          <w:rFonts w:ascii="仿宋" w:eastAsia="仿宋" w:hAnsi="仿宋" w:cs="宋体" w:hint="eastAsia"/>
          <w:spacing w:val="-10"/>
          <w:kern w:val="0"/>
          <w:sz w:val="32"/>
          <w:szCs w:val="32"/>
        </w:rPr>
        <w:lastRenderedPageBreak/>
        <w:t>组织章程开展活动；实行重大事项报告制度，自觉接受相关职能部门（单位）的业务指导和社团登记管理机关的监督管理，确保各项活动合法合规；要不断增强法律意识和责任意识，每年按要求参加年度检查，没有按规定参加年检或年检不合格时不得以社会团体名义开展活动。</w:t>
      </w:r>
    </w:p>
    <w:p w:rsidR="00B123C2" w:rsidRPr="00B123C2" w:rsidRDefault="00B123C2" w:rsidP="00B123C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spacing w:val="-10"/>
          <w:kern w:val="0"/>
          <w:sz w:val="32"/>
          <w:szCs w:val="32"/>
        </w:rPr>
      </w:pPr>
      <w:r w:rsidRPr="00B123C2">
        <w:rPr>
          <w:rFonts w:ascii="仿宋" w:eastAsia="仿宋" w:hAnsi="仿宋" w:cs="宋体" w:hint="eastAsia"/>
          <w:spacing w:val="-10"/>
          <w:kern w:val="0"/>
          <w:sz w:val="32"/>
          <w:szCs w:val="32"/>
        </w:rPr>
        <w:t>筹备期间不得以社会团体名义开展筹备以外的活动。逾期未能完成筹备工作或未申请成立登记，此件自动失去效力。</w:t>
      </w:r>
    </w:p>
    <w:p w:rsidR="00B123C2" w:rsidRPr="00B123C2" w:rsidRDefault="00B123C2" w:rsidP="00B123C2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spacing w:val="-10"/>
          <w:kern w:val="0"/>
          <w:sz w:val="32"/>
          <w:szCs w:val="32"/>
        </w:rPr>
      </w:pPr>
      <w:r w:rsidRPr="00B123C2">
        <w:rPr>
          <w:rFonts w:ascii="仿宋" w:eastAsia="仿宋" w:hAnsi="仿宋" w:cs="宋体" w:hint="eastAsia"/>
          <w:spacing w:val="-10"/>
          <w:kern w:val="0"/>
          <w:sz w:val="32"/>
          <w:szCs w:val="32"/>
        </w:rPr>
        <w:t>此复</w:t>
      </w:r>
    </w:p>
    <w:p w:rsidR="002016E3" w:rsidRDefault="002016E3" w:rsidP="002016E3">
      <w:pPr>
        <w:adjustRightInd w:val="0"/>
        <w:snapToGrid w:val="0"/>
        <w:spacing w:line="560" w:lineRule="exact"/>
        <w:ind w:firstLineChars="1450" w:firstLine="4350"/>
        <w:rPr>
          <w:rFonts w:ascii="仿宋" w:eastAsia="仿宋" w:hAnsi="仿宋" w:cs="宋体"/>
          <w:spacing w:val="-10"/>
          <w:kern w:val="0"/>
          <w:sz w:val="32"/>
          <w:szCs w:val="32"/>
        </w:rPr>
      </w:pPr>
    </w:p>
    <w:p w:rsidR="002016E3" w:rsidRDefault="002016E3" w:rsidP="002016E3">
      <w:pPr>
        <w:adjustRightInd w:val="0"/>
        <w:snapToGrid w:val="0"/>
        <w:spacing w:line="560" w:lineRule="exact"/>
        <w:ind w:firstLineChars="1450" w:firstLine="4350"/>
        <w:rPr>
          <w:rFonts w:ascii="仿宋" w:eastAsia="仿宋" w:hAnsi="仿宋" w:cs="宋体"/>
          <w:spacing w:val="-10"/>
          <w:kern w:val="0"/>
          <w:sz w:val="32"/>
          <w:szCs w:val="32"/>
        </w:rPr>
      </w:pPr>
    </w:p>
    <w:p w:rsidR="002016E3" w:rsidRDefault="002016E3" w:rsidP="002016E3">
      <w:pPr>
        <w:adjustRightInd w:val="0"/>
        <w:snapToGrid w:val="0"/>
        <w:spacing w:line="560" w:lineRule="exact"/>
        <w:ind w:firstLineChars="1450" w:firstLine="4350"/>
        <w:rPr>
          <w:rFonts w:ascii="仿宋" w:eastAsia="仿宋" w:hAnsi="仿宋" w:cs="宋体"/>
          <w:spacing w:val="-10"/>
          <w:kern w:val="0"/>
          <w:sz w:val="32"/>
          <w:szCs w:val="32"/>
        </w:rPr>
      </w:pPr>
    </w:p>
    <w:p w:rsidR="002016E3" w:rsidRDefault="002016E3" w:rsidP="002016E3">
      <w:pPr>
        <w:adjustRightInd w:val="0"/>
        <w:snapToGrid w:val="0"/>
        <w:spacing w:line="560" w:lineRule="exact"/>
        <w:ind w:firstLineChars="1450" w:firstLine="4350"/>
        <w:rPr>
          <w:rFonts w:ascii="仿宋" w:eastAsia="仿宋" w:hAnsi="仿宋" w:cs="宋体"/>
          <w:spacing w:val="-10"/>
          <w:kern w:val="0"/>
          <w:sz w:val="32"/>
          <w:szCs w:val="32"/>
        </w:rPr>
      </w:pPr>
    </w:p>
    <w:p w:rsidR="00B123C2" w:rsidRPr="00B123C2" w:rsidRDefault="00B123C2" w:rsidP="002016E3">
      <w:pPr>
        <w:adjustRightInd w:val="0"/>
        <w:snapToGrid w:val="0"/>
        <w:spacing w:line="560" w:lineRule="exact"/>
        <w:ind w:firstLineChars="1450" w:firstLine="4350"/>
        <w:rPr>
          <w:rFonts w:ascii="仿宋" w:eastAsia="仿宋" w:hAnsi="仿宋" w:cs="宋体"/>
          <w:spacing w:val="-10"/>
          <w:kern w:val="0"/>
          <w:sz w:val="32"/>
          <w:szCs w:val="32"/>
        </w:rPr>
      </w:pPr>
      <w:r w:rsidRPr="00B123C2">
        <w:rPr>
          <w:rFonts w:ascii="仿宋" w:eastAsia="仿宋" w:hAnsi="仿宋" w:cs="宋体"/>
          <w:spacing w:val="-10"/>
          <w:kern w:val="0"/>
          <w:sz w:val="32"/>
          <w:szCs w:val="32"/>
        </w:rPr>
        <w:t>2020</w:t>
      </w:r>
      <w:r w:rsidRPr="00B123C2">
        <w:rPr>
          <w:rFonts w:ascii="仿宋" w:eastAsia="仿宋" w:hAnsi="仿宋" w:cs="宋体" w:hint="eastAsia"/>
          <w:spacing w:val="-10"/>
          <w:kern w:val="0"/>
          <w:sz w:val="32"/>
          <w:szCs w:val="32"/>
        </w:rPr>
        <w:t>年</w:t>
      </w:r>
      <w:r w:rsidRPr="00B123C2">
        <w:rPr>
          <w:rFonts w:ascii="仿宋" w:eastAsia="仿宋" w:hAnsi="仿宋" w:cs="宋体"/>
          <w:spacing w:val="-10"/>
          <w:kern w:val="0"/>
          <w:sz w:val="32"/>
          <w:szCs w:val="32"/>
        </w:rPr>
        <w:t>11</w:t>
      </w:r>
      <w:r w:rsidRPr="00B123C2">
        <w:rPr>
          <w:rFonts w:ascii="仿宋" w:eastAsia="仿宋" w:hAnsi="仿宋" w:cs="宋体" w:hint="eastAsia"/>
          <w:spacing w:val="-10"/>
          <w:kern w:val="0"/>
          <w:sz w:val="32"/>
          <w:szCs w:val="32"/>
        </w:rPr>
        <w:t>月</w:t>
      </w:r>
      <w:r w:rsidRPr="00B123C2">
        <w:rPr>
          <w:rFonts w:ascii="仿宋" w:eastAsia="仿宋" w:hAnsi="仿宋" w:cs="宋体"/>
          <w:spacing w:val="-10"/>
          <w:kern w:val="0"/>
          <w:sz w:val="32"/>
          <w:szCs w:val="32"/>
        </w:rPr>
        <w:t>30</w:t>
      </w:r>
      <w:r w:rsidRPr="00B123C2">
        <w:rPr>
          <w:rFonts w:ascii="仿宋" w:eastAsia="仿宋" w:hAnsi="仿宋" w:cs="宋体" w:hint="eastAsia"/>
          <w:spacing w:val="-10"/>
          <w:kern w:val="0"/>
          <w:sz w:val="32"/>
          <w:szCs w:val="32"/>
        </w:rPr>
        <w:t>日</w:t>
      </w:r>
    </w:p>
    <w:p w:rsidR="00CD45BE" w:rsidRPr="00B123C2" w:rsidRDefault="00CD45BE" w:rsidP="00B123C2">
      <w:pPr>
        <w:adjustRightInd w:val="0"/>
        <w:snapToGrid w:val="0"/>
        <w:spacing w:line="560" w:lineRule="exact"/>
        <w:rPr>
          <w:rFonts w:ascii="仿宋" w:eastAsia="仿宋" w:hAnsi="仿宋" w:cs="宋体"/>
          <w:sz w:val="32"/>
          <w:szCs w:val="32"/>
        </w:rPr>
      </w:pPr>
    </w:p>
    <w:p w:rsidR="00CD45BE" w:rsidRPr="00261FAB" w:rsidRDefault="00CD45BE" w:rsidP="009E12F1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CD45BE" w:rsidRPr="00261FAB" w:rsidRDefault="00CD45BE" w:rsidP="009E12F1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CD45BE" w:rsidRPr="00261FAB" w:rsidRDefault="00CD45BE" w:rsidP="009E12F1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CD45BE" w:rsidRPr="00261FAB" w:rsidRDefault="00CD45BE" w:rsidP="009E12F1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CD45BE" w:rsidRDefault="00CD45BE" w:rsidP="009E12F1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CD45BE" w:rsidRDefault="00CD45BE" w:rsidP="009E12F1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CD45BE" w:rsidRDefault="00CD45BE" w:rsidP="009E12F1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CD45BE" w:rsidRDefault="00CD45BE" w:rsidP="009E12F1">
      <w:pPr>
        <w:spacing w:line="500" w:lineRule="exact"/>
        <w:rPr>
          <w:rFonts w:ascii="仿宋" w:eastAsia="仿宋" w:hAnsi="仿宋"/>
          <w:sz w:val="32"/>
          <w:szCs w:val="32"/>
        </w:rPr>
      </w:pPr>
    </w:p>
    <w:sectPr w:rsidR="00CD45BE" w:rsidSect="00181B6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1C" w:rsidRDefault="00F15A1C" w:rsidP="00181B65">
      <w:r>
        <w:separator/>
      </w:r>
    </w:p>
  </w:endnote>
  <w:endnote w:type="continuationSeparator" w:id="0">
    <w:p w:rsidR="00F15A1C" w:rsidRDefault="00F15A1C" w:rsidP="0018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1C" w:rsidRDefault="00F15A1C" w:rsidP="00181B65">
      <w:r>
        <w:separator/>
      </w:r>
    </w:p>
  </w:footnote>
  <w:footnote w:type="continuationSeparator" w:id="0">
    <w:p w:rsidR="00F15A1C" w:rsidRDefault="00F15A1C" w:rsidP="00181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BE" w:rsidRDefault="00CD45BE" w:rsidP="00423218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7DB"/>
    <w:rsid w:val="00004C45"/>
    <w:rsid w:val="00061489"/>
    <w:rsid w:val="00064418"/>
    <w:rsid w:val="00093AD8"/>
    <w:rsid w:val="000B3842"/>
    <w:rsid w:val="000D1607"/>
    <w:rsid w:val="00140263"/>
    <w:rsid w:val="00143EFE"/>
    <w:rsid w:val="001623B3"/>
    <w:rsid w:val="0016513C"/>
    <w:rsid w:val="00181B65"/>
    <w:rsid w:val="00187373"/>
    <w:rsid w:val="00194872"/>
    <w:rsid w:val="001A52E7"/>
    <w:rsid w:val="001E1758"/>
    <w:rsid w:val="001E680F"/>
    <w:rsid w:val="001E73F2"/>
    <w:rsid w:val="002016E3"/>
    <w:rsid w:val="00240C3E"/>
    <w:rsid w:val="00261FAB"/>
    <w:rsid w:val="00285A77"/>
    <w:rsid w:val="002A5DEC"/>
    <w:rsid w:val="002D5BB2"/>
    <w:rsid w:val="00306624"/>
    <w:rsid w:val="00333D96"/>
    <w:rsid w:val="00361C3D"/>
    <w:rsid w:val="00374BA5"/>
    <w:rsid w:val="0037699E"/>
    <w:rsid w:val="003D68B0"/>
    <w:rsid w:val="00423218"/>
    <w:rsid w:val="004402D1"/>
    <w:rsid w:val="0044426C"/>
    <w:rsid w:val="00447A0D"/>
    <w:rsid w:val="00457AB0"/>
    <w:rsid w:val="004A100C"/>
    <w:rsid w:val="004D1134"/>
    <w:rsid w:val="004D35FA"/>
    <w:rsid w:val="004E4626"/>
    <w:rsid w:val="004F2B46"/>
    <w:rsid w:val="00513298"/>
    <w:rsid w:val="00540082"/>
    <w:rsid w:val="00556AFB"/>
    <w:rsid w:val="00560050"/>
    <w:rsid w:val="00570590"/>
    <w:rsid w:val="005B1DD9"/>
    <w:rsid w:val="005B4CFF"/>
    <w:rsid w:val="005D1DF3"/>
    <w:rsid w:val="005F1682"/>
    <w:rsid w:val="005F27DB"/>
    <w:rsid w:val="006465CB"/>
    <w:rsid w:val="00652592"/>
    <w:rsid w:val="0066064A"/>
    <w:rsid w:val="006636C2"/>
    <w:rsid w:val="006A142A"/>
    <w:rsid w:val="006D5F07"/>
    <w:rsid w:val="00713E12"/>
    <w:rsid w:val="00735FB0"/>
    <w:rsid w:val="00751DDC"/>
    <w:rsid w:val="00762F5F"/>
    <w:rsid w:val="00781A8B"/>
    <w:rsid w:val="00787A82"/>
    <w:rsid w:val="00790CC5"/>
    <w:rsid w:val="007A3191"/>
    <w:rsid w:val="007A4219"/>
    <w:rsid w:val="007B1B99"/>
    <w:rsid w:val="007B764A"/>
    <w:rsid w:val="007C5F7B"/>
    <w:rsid w:val="007C72B6"/>
    <w:rsid w:val="007D50CF"/>
    <w:rsid w:val="007E3B49"/>
    <w:rsid w:val="00806BFB"/>
    <w:rsid w:val="00844B76"/>
    <w:rsid w:val="008503A3"/>
    <w:rsid w:val="0085354F"/>
    <w:rsid w:val="00886CA9"/>
    <w:rsid w:val="00890A89"/>
    <w:rsid w:val="00890F7F"/>
    <w:rsid w:val="008F6AE4"/>
    <w:rsid w:val="009133B2"/>
    <w:rsid w:val="0094059C"/>
    <w:rsid w:val="00947AD7"/>
    <w:rsid w:val="009651D2"/>
    <w:rsid w:val="00971774"/>
    <w:rsid w:val="00974DDD"/>
    <w:rsid w:val="009774E2"/>
    <w:rsid w:val="009A39F6"/>
    <w:rsid w:val="009D792B"/>
    <w:rsid w:val="009E12F1"/>
    <w:rsid w:val="00A02B40"/>
    <w:rsid w:val="00A25547"/>
    <w:rsid w:val="00A46CC9"/>
    <w:rsid w:val="00A504E3"/>
    <w:rsid w:val="00A51E13"/>
    <w:rsid w:val="00A6512A"/>
    <w:rsid w:val="00AA6D1E"/>
    <w:rsid w:val="00AB6F84"/>
    <w:rsid w:val="00AE3480"/>
    <w:rsid w:val="00B11A9D"/>
    <w:rsid w:val="00B123C2"/>
    <w:rsid w:val="00B40552"/>
    <w:rsid w:val="00B43AAE"/>
    <w:rsid w:val="00B545D8"/>
    <w:rsid w:val="00B631DF"/>
    <w:rsid w:val="00B632C1"/>
    <w:rsid w:val="00B8797F"/>
    <w:rsid w:val="00C01953"/>
    <w:rsid w:val="00C01E1A"/>
    <w:rsid w:val="00C068F7"/>
    <w:rsid w:val="00C14202"/>
    <w:rsid w:val="00C42618"/>
    <w:rsid w:val="00C6767A"/>
    <w:rsid w:val="00C95285"/>
    <w:rsid w:val="00CC00EE"/>
    <w:rsid w:val="00CC69EE"/>
    <w:rsid w:val="00CD45BE"/>
    <w:rsid w:val="00CF5F56"/>
    <w:rsid w:val="00D0015A"/>
    <w:rsid w:val="00D13760"/>
    <w:rsid w:val="00D17227"/>
    <w:rsid w:val="00DC0614"/>
    <w:rsid w:val="00DE008C"/>
    <w:rsid w:val="00E00291"/>
    <w:rsid w:val="00E034C0"/>
    <w:rsid w:val="00E040E8"/>
    <w:rsid w:val="00E05CF2"/>
    <w:rsid w:val="00E124B6"/>
    <w:rsid w:val="00E31D27"/>
    <w:rsid w:val="00E5256E"/>
    <w:rsid w:val="00E7314A"/>
    <w:rsid w:val="00EA7C1A"/>
    <w:rsid w:val="00EF4D32"/>
    <w:rsid w:val="00EF5F00"/>
    <w:rsid w:val="00F13D3B"/>
    <w:rsid w:val="00F15A1C"/>
    <w:rsid w:val="00F2082D"/>
    <w:rsid w:val="00F3000F"/>
    <w:rsid w:val="00F4616C"/>
    <w:rsid w:val="00F57329"/>
    <w:rsid w:val="00F6080B"/>
    <w:rsid w:val="00F82AC9"/>
    <w:rsid w:val="00FA6D4C"/>
    <w:rsid w:val="00FB693F"/>
    <w:rsid w:val="00FC0597"/>
    <w:rsid w:val="00FC40CB"/>
    <w:rsid w:val="00FE2C41"/>
    <w:rsid w:val="00FF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D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A142A"/>
    <w:rPr>
      <w:b/>
      <w:bCs/>
    </w:rPr>
  </w:style>
  <w:style w:type="paragraph" w:styleId="a4">
    <w:name w:val="No Spacing"/>
    <w:uiPriority w:val="99"/>
    <w:qFormat/>
    <w:rsid w:val="006A142A"/>
    <w:pPr>
      <w:adjustRightInd w:val="0"/>
      <w:snapToGrid w:val="0"/>
      <w:spacing w:line="640" w:lineRule="exact"/>
    </w:pPr>
    <w:rPr>
      <w:rFonts w:ascii="Tahoma" w:eastAsia="微软雅黑" w:hAnsi="Tahoma" w:cs="Tahoma"/>
      <w:sz w:val="22"/>
      <w:szCs w:val="22"/>
    </w:rPr>
  </w:style>
  <w:style w:type="paragraph" w:styleId="a5">
    <w:name w:val="List Paragraph"/>
    <w:basedOn w:val="a"/>
    <w:uiPriority w:val="99"/>
    <w:qFormat/>
    <w:rsid w:val="006A142A"/>
    <w:pPr>
      <w:ind w:firstLineChars="200" w:firstLine="420"/>
    </w:pPr>
  </w:style>
  <w:style w:type="paragraph" w:styleId="a6">
    <w:name w:val="Quote"/>
    <w:basedOn w:val="a"/>
    <w:next w:val="a"/>
    <w:link w:val="Char"/>
    <w:uiPriority w:val="99"/>
    <w:qFormat/>
    <w:rsid w:val="006A142A"/>
    <w:rPr>
      <w:i/>
      <w:iCs/>
      <w:color w:val="000000"/>
    </w:rPr>
  </w:style>
  <w:style w:type="character" w:customStyle="1" w:styleId="Char">
    <w:name w:val="引用 Char"/>
    <w:basedOn w:val="a0"/>
    <w:link w:val="a6"/>
    <w:uiPriority w:val="99"/>
    <w:locked/>
    <w:rsid w:val="006A142A"/>
    <w:rPr>
      <w:rFonts w:ascii="Tahoma" w:eastAsia="微软雅黑" w:hAnsi="Tahoma" w:cs="Tahoma"/>
      <w:i/>
      <w:iCs/>
      <w:color w:val="000000"/>
      <w:kern w:val="0"/>
      <w:sz w:val="22"/>
      <w:szCs w:val="22"/>
    </w:rPr>
  </w:style>
  <w:style w:type="paragraph" w:styleId="a7">
    <w:name w:val="footer"/>
    <w:basedOn w:val="a"/>
    <w:link w:val="Char0"/>
    <w:uiPriority w:val="99"/>
    <w:rsid w:val="005F2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5F27DB"/>
    <w:rPr>
      <w:rFonts w:ascii="Times New Roman" w:eastAsia="宋体" w:hAnsi="Times New Roman" w:cs="Times New Roman"/>
      <w:sz w:val="20"/>
      <w:szCs w:val="20"/>
    </w:rPr>
  </w:style>
  <w:style w:type="paragraph" w:styleId="a8">
    <w:name w:val="header"/>
    <w:basedOn w:val="a"/>
    <w:link w:val="Char1"/>
    <w:uiPriority w:val="99"/>
    <w:rsid w:val="005F27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locked/>
    <w:rsid w:val="005F27DB"/>
    <w:rPr>
      <w:rFonts w:ascii="Times New Roman" w:eastAsia="宋体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5F27DB"/>
  </w:style>
  <w:style w:type="paragraph" w:styleId="aa">
    <w:name w:val="Date"/>
    <w:basedOn w:val="a"/>
    <w:next w:val="a"/>
    <w:link w:val="Char2"/>
    <w:uiPriority w:val="99"/>
    <w:semiHidden/>
    <w:rsid w:val="005F27D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locked/>
    <w:rsid w:val="005F27DB"/>
    <w:rPr>
      <w:rFonts w:ascii="Times New Roman" w:eastAsia="宋体" w:hAnsi="Times New Roman" w:cs="Times New Roman"/>
      <w:sz w:val="20"/>
      <w:szCs w:val="20"/>
    </w:rPr>
  </w:style>
  <w:style w:type="table" w:styleId="ab">
    <w:name w:val="Table Grid"/>
    <w:basedOn w:val="a1"/>
    <w:uiPriority w:val="99"/>
    <w:rsid w:val="005F27D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uiPriority w:val="99"/>
    <w:rsid w:val="004D35FA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2020-12-23T08:24:00Z</cp:lastPrinted>
  <dcterms:created xsi:type="dcterms:W3CDTF">2019-03-12T07:57:00Z</dcterms:created>
  <dcterms:modified xsi:type="dcterms:W3CDTF">2020-12-23T08:31:00Z</dcterms:modified>
</cp:coreProperties>
</file>